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54" w:rsidRPr="00AC3B63" w:rsidRDefault="009F4554" w:rsidP="009F4554">
      <w:pPr>
        <w:jc w:val="center"/>
        <w:rPr>
          <w:rFonts w:ascii="Calibri" w:hAnsi="Calibri"/>
          <w:b/>
          <w:bCs/>
          <w:lang w:val="pl-PL"/>
        </w:rPr>
      </w:pPr>
      <w:proofErr w:type="spellStart"/>
      <w:r w:rsidRPr="00AC3B63">
        <w:rPr>
          <w:rFonts w:ascii="Calibri" w:hAnsi="Calibri"/>
          <w:b/>
          <w:bCs/>
          <w:i/>
          <w:iCs/>
          <w:sz w:val="28"/>
          <w:szCs w:val="28"/>
          <w:lang w:val="pl-PL"/>
        </w:rPr>
        <w:t>Academic</w:t>
      </w:r>
      <w:proofErr w:type="spellEnd"/>
      <w:r w:rsidRPr="00AC3B63">
        <w:rPr>
          <w:rFonts w:ascii="Calibri" w:hAnsi="Calibri"/>
          <w:b/>
          <w:bCs/>
          <w:i/>
          <w:iCs/>
          <w:sz w:val="28"/>
          <w:szCs w:val="28"/>
          <w:lang w:val="pl-PL"/>
        </w:rPr>
        <w:t xml:space="preserve"> </w:t>
      </w:r>
      <w:proofErr w:type="spellStart"/>
      <w:r w:rsidRPr="00AC3B63">
        <w:rPr>
          <w:rFonts w:ascii="Calibri" w:hAnsi="Calibri"/>
          <w:b/>
          <w:bCs/>
          <w:i/>
          <w:iCs/>
          <w:sz w:val="28"/>
          <w:szCs w:val="28"/>
          <w:lang w:val="pl-PL"/>
        </w:rPr>
        <w:t>writing</w:t>
      </w:r>
      <w:proofErr w:type="spellEnd"/>
      <w:r w:rsidRPr="00AC3B63">
        <w:rPr>
          <w:rFonts w:ascii="Calibri" w:hAnsi="Calibri"/>
          <w:b/>
          <w:bCs/>
          <w:lang w:val="pl-PL"/>
        </w:rPr>
        <w:t xml:space="preserve"> – </w:t>
      </w:r>
    </w:p>
    <w:p w:rsidR="009F4554" w:rsidRPr="00AC3B63" w:rsidRDefault="009F4554" w:rsidP="009F4554">
      <w:pPr>
        <w:jc w:val="center"/>
        <w:rPr>
          <w:rFonts w:ascii="Calibri" w:hAnsi="Calibri"/>
          <w:b/>
          <w:bCs/>
          <w:lang w:val="pl-PL"/>
        </w:rPr>
      </w:pPr>
      <w:r w:rsidRPr="00AC3B63">
        <w:rPr>
          <w:rFonts w:ascii="Calibri" w:hAnsi="Calibri"/>
          <w:b/>
          <w:bCs/>
          <w:lang w:val="pl-PL"/>
        </w:rPr>
        <w:t xml:space="preserve">kurs doskonalenia umiejętności pisania tekstów akademickich </w:t>
      </w:r>
    </w:p>
    <w:p w:rsidR="009F4554" w:rsidRDefault="009F4554" w:rsidP="009F4554">
      <w:pPr>
        <w:jc w:val="center"/>
        <w:rPr>
          <w:rFonts w:ascii="Calibri" w:hAnsi="Calibri"/>
          <w:b/>
          <w:bCs/>
          <w:lang w:val="pl-PL"/>
        </w:rPr>
      </w:pPr>
      <w:r w:rsidRPr="00AC3B63">
        <w:rPr>
          <w:rFonts w:ascii="Calibri" w:hAnsi="Calibri"/>
          <w:b/>
          <w:bCs/>
          <w:lang w:val="pl-PL"/>
        </w:rPr>
        <w:t xml:space="preserve">dla pracowników UG </w:t>
      </w:r>
    </w:p>
    <w:p w:rsidR="009F4554" w:rsidRPr="00AC3B63" w:rsidRDefault="009F4554" w:rsidP="009F4554">
      <w:pPr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2017/18</w:t>
      </w:r>
    </w:p>
    <w:p w:rsidR="009F4554" w:rsidRPr="00AC3B63" w:rsidRDefault="009F4554" w:rsidP="009F4554">
      <w:pPr>
        <w:jc w:val="center"/>
        <w:rPr>
          <w:rFonts w:ascii="Calibri" w:hAnsi="Calibri"/>
          <w:lang w:val="pl-PL"/>
        </w:rPr>
      </w:pPr>
      <w:r w:rsidRPr="00AC3B63">
        <w:rPr>
          <w:rFonts w:ascii="Calibri" w:hAnsi="Calibri"/>
          <w:lang w:val="pl-PL"/>
        </w:rPr>
        <w:t>44 godzin (w tym 12 godz. wykładów i 32 godz. ćwiczeń)</w:t>
      </w:r>
    </w:p>
    <w:p w:rsidR="009F4554" w:rsidRPr="00AC3B63" w:rsidRDefault="009F4554" w:rsidP="009F4554">
      <w:pPr>
        <w:rPr>
          <w:rFonts w:ascii="Calibri" w:hAnsi="Calibri"/>
          <w:lang w:val="pl-PL"/>
        </w:rPr>
      </w:pPr>
    </w:p>
    <w:tbl>
      <w:tblPr>
        <w:tblW w:w="961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1318"/>
        <w:gridCol w:w="812"/>
        <w:gridCol w:w="4451"/>
        <w:gridCol w:w="2590"/>
      </w:tblGrid>
      <w:tr w:rsidR="009F4554" w:rsidRPr="00AC3B63" w:rsidTr="00113A9A">
        <w:tc>
          <w:tcPr>
            <w:tcW w:w="440" w:type="dxa"/>
            <w:shd w:val="clear" w:color="auto" w:fill="F2F2F2"/>
          </w:tcPr>
          <w:p w:rsidR="009F4554" w:rsidRPr="00AC3B63" w:rsidRDefault="009F4554" w:rsidP="002C53B0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318" w:type="dxa"/>
            <w:shd w:val="clear" w:color="auto" w:fill="F2F2F2"/>
          </w:tcPr>
          <w:p w:rsidR="009F4554" w:rsidRPr="00AC3B63" w:rsidRDefault="009F4554" w:rsidP="002C53B0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AC3B63">
              <w:rPr>
                <w:rFonts w:ascii="Calibri" w:hAnsi="Calibri"/>
                <w:b/>
                <w:i/>
              </w:rPr>
              <w:t>Termin</w:t>
            </w:r>
            <w:proofErr w:type="spellEnd"/>
          </w:p>
          <w:p w:rsidR="009F4554" w:rsidRPr="00AC3B63" w:rsidRDefault="009F4554" w:rsidP="002C53B0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AC3B63">
              <w:rPr>
                <w:rFonts w:ascii="Calibri" w:hAnsi="Calibri"/>
                <w:b/>
                <w:i/>
              </w:rPr>
              <w:t>zajęć</w:t>
            </w:r>
            <w:proofErr w:type="spellEnd"/>
          </w:p>
        </w:tc>
        <w:tc>
          <w:tcPr>
            <w:tcW w:w="812" w:type="dxa"/>
            <w:shd w:val="clear" w:color="auto" w:fill="F2F2F2"/>
          </w:tcPr>
          <w:p w:rsidR="009F4554" w:rsidRPr="00AC3B63" w:rsidRDefault="009F4554" w:rsidP="002C53B0">
            <w:pPr>
              <w:jc w:val="center"/>
              <w:rPr>
                <w:rFonts w:ascii="Calibri" w:hAnsi="Calibri"/>
              </w:rPr>
            </w:pPr>
            <w:proofErr w:type="spellStart"/>
            <w:r w:rsidRPr="00AC3B63">
              <w:rPr>
                <w:rFonts w:ascii="Calibri" w:hAnsi="Calibri"/>
                <w:b/>
                <w:i/>
                <w:sz w:val="22"/>
                <w:szCs w:val="22"/>
              </w:rPr>
              <w:t>Typ</w:t>
            </w:r>
            <w:proofErr w:type="spellEnd"/>
            <w:r w:rsidRPr="00AC3B63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C3B63">
              <w:rPr>
                <w:rFonts w:ascii="Calibri" w:hAnsi="Calibri"/>
                <w:b/>
                <w:i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4451" w:type="dxa"/>
            <w:shd w:val="clear" w:color="auto" w:fill="F2F2F2"/>
          </w:tcPr>
          <w:p w:rsidR="009F4554" w:rsidRPr="00AC3B63" w:rsidRDefault="009F4554" w:rsidP="002C53B0">
            <w:pPr>
              <w:jc w:val="center"/>
              <w:rPr>
                <w:rFonts w:ascii="Calibri" w:hAnsi="Calibri"/>
                <w:b/>
                <w:i/>
              </w:rPr>
            </w:pPr>
          </w:p>
          <w:p w:rsidR="009F4554" w:rsidRDefault="009F4554" w:rsidP="002C53B0">
            <w:pPr>
              <w:jc w:val="center"/>
              <w:rPr>
                <w:rFonts w:ascii="Calibri" w:hAnsi="Calibri"/>
                <w:b/>
                <w:i/>
              </w:rPr>
            </w:pPr>
            <w:r w:rsidRPr="00AC3B63">
              <w:rPr>
                <w:rFonts w:ascii="Calibri" w:hAnsi="Calibri"/>
                <w:b/>
                <w:i/>
                <w:sz w:val="22"/>
                <w:szCs w:val="22"/>
              </w:rPr>
              <w:t>TEMATYKA ZAJĘĆ</w:t>
            </w:r>
          </w:p>
          <w:p w:rsidR="009F4554" w:rsidRPr="00AC3B63" w:rsidRDefault="009F4554" w:rsidP="002C53B0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590" w:type="dxa"/>
            <w:shd w:val="clear" w:color="auto" w:fill="F2F2F2"/>
          </w:tcPr>
          <w:p w:rsidR="009F4554" w:rsidRPr="00AC3B63" w:rsidRDefault="009F4554" w:rsidP="002C53B0">
            <w:pPr>
              <w:jc w:val="center"/>
              <w:rPr>
                <w:rFonts w:ascii="Calibri" w:hAnsi="Calibri"/>
                <w:b/>
                <w:i/>
              </w:rPr>
            </w:pPr>
          </w:p>
          <w:p w:rsidR="009F4554" w:rsidRPr="00AC3B63" w:rsidRDefault="009F4554" w:rsidP="002C53B0">
            <w:pPr>
              <w:jc w:val="center"/>
              <w:rPr>
                <w:rFonts w:ascii="Calibri" w:hAnsi="Calibri"/>
                <w:b/>
                <w:i/>
              </w:rPr>
            </w:pPr>
            <w:r w:rsidRPr="00AC3B63">
              <w:rPr>
                <w:rFonts w:ascii="Calibri" w:hAnsi="Calibri"/>
                <w:b/>
                <w:i/>
                <w:sz w:val="22"/>
                <w:szCs w:val="22"/>
              </w:rPr>
              <w:t>PROWADZĄCY</w:t>
            </w:r>
          </w:p>
        </w:tc>
      </w:tr>
      <w:tr w:rsidR="009F4554" w:rsidRPr="009F4554" w:rsidTr="00113A9A">
        <w:tc>
          <w:tcPr>
            <w:tcW w:w="440" w:type="dxa"/>
          </w:tcPr>
          <w:p w:rsidR="009F4554" w:rsidRPr="00AC3B63" w:rsidRDefault="009F4554" w:rsidP="002C53B0">
            <w:pPr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9F4554" w:rsidRPr="009F4554" w:rsidRDefault="009F4554" w:rsidP="002C53B0">
            <w:pPr>
              <w:rPr>
                <w:rFonts w:ascii="Calibri" w:hAnsi="Calibri"/>
                <w:b/>
              </w:rPr>
            </w:pPr>
            <w:r w:rsidRPr="009F4554">
              <w:rPr>
                <w:rFonts w:ascii="Calibri" w:hAnsi="Calibri"/>
                <w:b/>
              </w:rPr>
              <w:t>24.10.2017</w:t>
            </w:r>
          </w:p>
          <w:p w:rsidR="009F4554" w:rsidRPr="00AC3B63" w:rsidRDefault="009F4554" w:rsidP="002C53B0">
            <w:pPr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15.30-17.00</w:t>
            </w:r>
          </w:p>
        </w:tc>
        <w:tc>
          <w:tcPr>
            <w:tcW w:w="812" w:type="dxa"/>
          </w:tcPr>
          <w:p w:rsidR="009F4554" w:rsidRPr="00AC3B63" w:rsidRDefault="009F4554" w:rsidP="002C53B0">
            <w:pPr>
              <w:jc w:val="center"/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2h</w:t>
            </w:r>
          </w:p>
          <w:p w:rsidR="009F4554" w:rsidRPr="00AC3B63" w:rsidRDefault="009F4554" w:rsidP="002C53B0">
            <w:pPr>
              <w:jc w:val="center"/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W</w:t>
            </w:r>
          </w:p>
        </w:tc>
        <w:tc>
          <w:tcPr>
            <w:tcW w:w="4451" w:type="dxa"/>
          </w:tcPr>
          <w:p w:rsidR="009F4554" w:rsidRDefault="009F4554" w:rsidP="002C53B0">
            <w:pPr>
              <w:tabs>
                <w:tab w:val="num" w:pos="720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Strategie publikacyjne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  <w:p w:rsidR="009F4554" w:rsidRPr="00AC3B63" w:rsidRDefault="009F4554" w:rsidP="002C53B0">
            <w:pPr>
              <w:tabs>
                <w:tab w:val="num" w:pos="720"/>
              </w:tabs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W</w:t>
            </w: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ybór czasopisma – przegląd prestiżowych, międzynarodowych, anglojęzycznych czasopism naukowych, specyfika punktacji </w:t>
            </w:r>
            <w:proofErr w:type="spellStart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MNSiW</w:t>
            </w:r>
            <w:proofErr w:type="spellEnd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590" w:type="dxa"/>
          </w:tcPr>
          <w:p w:rsidR="009F4554" w:rsidRPr="00AC3B63" w:rsidRDefault="009F4554" w:rsidP="002C53B0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dr Katarzyna Świerk</w:t>
            </w:r>
          </w:p>
          <w:p w:rsidR="009F4554" w:rsidRPr="00AC3B63" w:rsidRDefault="009F4554" w:rsidP="002C53B0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mgr Magdalena Hamerska</w:t>
            </w:r>
          </w:p>
        </w:tc>
      </w:tr>
      <w:tr w:rsidR="009F4554" w:rsidRPr="009F4554" w:rsidTr="00113A9A">
        <w:tc>
          <w:tcPr>
            <w:tcW w:w="440" w:type="dxa"/>
          </w:tcPr>
          <w:p w:rsidR="009F4554" w:rsidRPr="00AC3B63" w:rsidRDefault="009F4554" w:rsidP="002C53B0">
            <w:pPr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9F4554" w:rsidRPr="009F4554" w:rsidRDefault="009F4554" w:rsidP="002C53B0">
            <w:pPr>
              <w:rPr>
                <w:rFonts w:ascii="Calibri" w:hAnsi="Calibri"/>
                <w:b/>
              </w:rPr>
            </w:pPr>
            <w:r w:rsidRPr="009F4554">
              <w:rPr>
                <w:rFonts w:ascii="Calibri" w:hAnsi="Calibri"/>
                <w:b/>
                <w:sz w:val="22"/>
                <w:szCs w:val="22"/>
              </w:rPr>
              <w:t>24.10.2017</w:t>
            </w:r>
          </w:p>
          <w:p w:rsidR="009F4554" w:rsidRPr="00AC3B63" w:rsidRDefault="009F4554" w:rsidP="002C53B0">
            <w:pPr>
              <w:rPr>
                <w:rFonts w:ascii="Calibri" w:hAnsi="Calibri"/>
              </w:rPr>
            </w:pPr>
          </w:p>
          <w:p w:rsidR="009F4554" w:rsidRPr="00AC3B63" w:rsidRDefault="009F4554" w:rsidP="002C53B0">
            <w:pPr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17.15-18.45</w:t>
            </w:r>
          </w:p>
        </w:tc>
        <w:tc>
          <w:tcPr>
            <w:tcW w:w="812" w:type="dxa"/>
          </w:tcPr>
          <w:p w:rsidR="009F4554" w:rsidRPr="00AC3B63" w:rsidRDefault="009F4554" w:rsidP="002C53B0">
            <w:pPr>
              <w:jc w:val="center"/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2h</w:t>
            </w:r>
          </w:p>
          <w:p w:rsidR="009F4554" w:rsidRPr="00AC3B63" w:rsidRDefault="009F4554" w:rsidP="002C53B0">
            <w:pPr>
              <w:jc w:val="center"/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W</w:t>
            </w:r>
          </w:p>
        </w:tc>
        <w:tc>
          <w:tcPr>
            <w:tcW w:w="4451" w:type="dxa"/>
          </w:tcPr>
          <w:p w:rsidR="009F4554" w:rsidRPr="00AC3B63" w:rsidRDefault="009F4554" w:rsidP="002C53B0">
            <w:pPr>
              <w:tabs>
                <w:tab w:val="num" w:pos="720"/>
              </w:tabs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Etyka w nauce (plagiat, autorstwo, współautorstwo, prawa autorskie, cytaty i odnośniki, składanie tekstów do wielu czasopism jednocześnie itp.).</w:t>
            </w:r>
          </w:p>
        </w:tc>
        <w:tc>
          <w:tcPr>
            <w:tcW w:w="2590" w:type="dxa"/>
          </w:tcPr>
          <w:p w:rsidR="009F4554" w:rsidRPr="00AC3B63" w:rsidRDefault="009F4554" w:rsidP="002C53B0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dr Katarzyna Świerk</w:t>
            </w:r>
          </w:p>
          <w:p w:rsidR="009F4554" w:rsidRPr="00AC3B63" w:rsidRDefault="009F4554" w:rsidP="002C53B0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mgr Magdalena Hamerska</w:t>
            </w:r>
          </w:p>
        </w:tc>
      </w:tr>
      <w:tr w:rsidR="009F4554" w:rsidRPr="009F4554" w:rsidTr="00113A9A">
        <w:tc>
          <w:tcPr>
            <w:tcW w:w="440" w:type="dxa"/>
          </w:tcPr>
          <w:p w:rsidR="009F4554" w:rsidRPr="00AC3B63" w:rsidRDefault="009F4554" w:rsidP="002C53B0">
            <w:pPr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9F4554" w:rsidRPr="00AC3B63" w:rsidRDefault="009F4554" w:rsidP="002C53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07.11.2017</w:t>
            </w:r>
          </w:p>
          <w:p w:rsidR="009F4554" w:rsidRPr="00AC3B63" w:rsidRDefault="009F4554" w:rsidP="002C53B0">
            <w:pPr>
              <w:rPr>
                <w:rFonts w:ascii="Calibri" w:hAnsi="Calibri"/>
              </w:rPr>
            </w:pPr>
          </w:p>
          <w:p w:rsidR="009F4554" w:rsidRPr="00AC3B63" w:rsidRDefault="009F4554" w:rsidP="002C53B0">
            <w:pPr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15.30-17.00</w:t>
            </w:r>
          </w:p>
        </w:tc>
        <w:tc>
          <w:tcPr>
            <w:tcW w:w="812" w:type="dxa"/>
          </w:tcPr>
          <w:p w:rsidR="009F4554" w:rsidRPr="00AC3B63" w:rsidRDefault="009F4554" w:rsidP="002C53B0">
            <w:pPr>
              <w:jc w:val="center"/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2h</w:t>
            </w:r>
          </w:p>
          <w:p w:rsidR="009F4554" w:rsidRPr="00AC3B63" w:rsidRDefault="009F4554" w:rsidP="002C53B0">
            <w:pPr>
              <w:jc w:val="center"/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ĆW</w:t>
            </w:r>
          </w:p>
        </w:tc>
        <w:tc>
          <w:tcPr>
            <w:tcW w:w="4451" w:type="dxa"/>
          </w:tcPr>
          <w:p w:rsidR="009F4554" w:rsidRDefault="009F4554" w:rsidP="009F4554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Akademicki styl artykułów naukowych – ogólne wprowadzenie, cechy artykułu naukowego, analiza przykładowego artykułu.</w:t>
            </w: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:rsidR="009F4554" w:rsidRPr="00AC3B63" w:rsidRDefault="009F4554" w:rsidP="009F4554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Budowa tekstu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akademickiego.</w:t>
            </w:r>
          </w:p>
          <w:p w:rsidR="009F4554" w:rsidRPr="00AC3B63" w:rsidRDefault="009F4554" w:rsidP="002C53B0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Przypisy wewnątrztekstowe i bibliografia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590" w:type="dxa"/>
          </w:tcPr>
          <w:p w:rsidR="009F4554" w:rsidRPr="00AC3B63" w:rsidRDefault="009F4554" w:rsidP="002C53B0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lang w:val="pl-PL"/>
              </w:rPr>
              <w:t>dr Magdalena Bielenia-Grajewska</w:t>
            </w:r>
          </w:p>
        </w:tc>
      </w:tr>
      <w:tr w:rsidR="009F4554" w:rsidRPr="009F4554" w:rsidTr="00113A9A">
        <w:tc>
          <w:tcPr>
            <w:tcW w:w="440" w:type="dxa"/>
          </w:tcPr>
          <w:p w:rsidR="009F4554" w:rsidRPr="009F4554" w:rsidRDefault="009F4554" w:rsidP="002C53B0">
            <w:pPr>
              <w:rPr>
                <w:rFonts w:ascii="Calibri" w:hAnsi="Calibri"/>
                <w:lang w:val="pl-PL"/>
              </w:rPr>
            </w:pPr>
            <w:r w:rsidRPr="009F4554">
              <w:rPr>
                <w:rFonts w:ascii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318" w:type="dxa"/>
          </w:tcPr>
          <w:p w:rsidR="009F4554" w:rsidRPr="00113A9A" w:rsidRDefault="00113A9A" w:rsidP="002C53B0">
            <w:pPr>
              <w:rPr>
                <w:rFonts w:ascii="Calibri" w:hAnsi="Calibri"/>
                <w:b/>
                <w:lang w:val="pl-PL"/>
              </w:rPr>
            </w:pPr>
            <w:r w:rsidRPr="00113A9A">
              <w:rPr>
                <w:rFonts w:ascii="Calibri" w:hAnsi="Calibri"/>
                <w:b/>
                <w:sz w:val="22"/>
                <w:szCs w:val="22"/>
                <w:lang w:val="pl-PL"/>
              </w:rPr>
              <w:t>07.11.2017</w:t>
            </w:r>
          </w:p>
          <w:p w:rsidR="009F4554" w:rsidRPr="009F4554" w:rsidRDefault="009F4554" w:rsidP="002C53B0">
            <w:pPr>
              <w:rPr>
                <w:rFonts w:ascii="Calibri" w:hAnsi="Calibri"/>
                <w:lang w:val="pl-PL"/>
              </w:rPr>
            </w:pPr>
          </w:p>
          <w:p w:rsidR="009F4554" w:rsidRPr="009F4554" w:rsidRDefault="009F4554" w:rsidP="002C53B0">
            <w:pPr>
              <w:rPr>
                <w:rFonts w:ascii="Calibri" w:hAnsi="Calibri"/>
                <w:lang w:val="pl-PL"/>
              </w:rPr>
            </w:pPr>
            <w:r w:rsidRPr="009F4554">
              <w:rPr>
                <w:rFonts w:ascii="Calibri" w:hAnsi="Calibri"/>
                <w:sz w:val="22"/>
                <w:szCs w:val="22"/>
                <w:lang w:val="pl-PL"/>
              </w:rPr>
              <w:t>17.15-18.45</w:t>
            </w:r>
          </w:p>
        </w:tc>
        <w:tc>
          <w:tcPr>
            <w:tcW w:w="812" w:type="dxa"/>
          </w:tcPr>
          <w:p w:rsidR="009F4554" w:rsidRPr="009F4554" w:rsidRDefault="009F4554" w:rsidP="002C53B0">
            <w:pPr>
              <w:jc w:val="center"/>
              <w:rPr>
                <w:rFonts w:ascii="Calibri" w:hAnsi="Calibri"/>
                <w:lang w:val="pl-PL"/>
              </w:rPr>
            </w:pPr>
            <w:r w:rsidRPr="009F4554">
              <w:rPr>
                <w:rFonts w:ascii="Calibri" w:hAnsi="Calibri"/>
                <w:sz w:val="22"/>
                <w:szCs w:val="22"/>
                <w:lang w:val="pl-PL"/>
              </w:rPr>
              <w:t>2h</w:t>
            </w:r>
          </w:p>
          <w:p w:rsidR="009F4554" w:rsidRPr="009F4554" w:rsidRDefault="009F4554" w:rsidP="002C53B0">
            <w:pPr>
              <w:jc w:val="center"/>
              <w:rPr>
                <w:rFonts w:ascii="Calibri" w:hAnsi="Calibri"/>
                <w:lang w:val="pl-PL"/>
              </w:rPr>
            </w:pPr>
            <w:r w:rsidRPr="009F4554">
              <w:rPr>
                <w:rFonts w:ascii="Calibri" w:hAnsi="Calibri"/>
                <w:sz w:val="22"/>
                <w:szCs w:val="22"/>
                <w:lang w:val="pl-PL"/>
              </w:rPr>
              <w:t>ĆW</w:t>
            </w:r>
          </w:p>
        </w:tc>
        <w:tc>
          <w:tcPr>
            <w:tcW w:w="4451" w:type="dxa"/>
          </w:tcPr>
          <w:p w:rsidR="009F4554" w:rsidRPr="009F4554" w:rsidRDefault="00113A9A" w:rsidP="009F4554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Słownictwo tekstów naukowych – słownictwo akademickie,  </w:t>
            </w:r>
            <w:proofErr w:type="spellStart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Academic</w:t>
            </w:r>
            <w:proofErr w:type="spellEnd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 Word List, styl formalny a styl nieformalny.</w:t>
            </w:r>
            <w:r w:rsidR="00B56C79">
              <w:rPr>
                <w:rFonts w:ascii="Calibri" w:hAnsi="Calibri"/>
                <w:sz w:val="22"/>
                <w:szCs w:val="22"/>
                <w:lang w:val="pl-PL"/>
              </w:rPr>
              <w:t xml:space="preserve"> Ćwiczenia praktyczne.</w:t>
            </w:r>
          </w:p>
        </w:tc>
        <w:tc>
          <w:tcPr>
            <w:tcW w:w="2590" w:type="dxa"/>
          </w:tcPr>
          <w:p w:rsidR="009F4554" w:rsidRPr="009F4554" w:rsidRDefault="00B56C79" w:rsidP="002C53B0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mgr</w:t>
            </w:r>
            <w:r w:rsidR="00113A9A">
              <w:rPr>
                <w:rFonts w:ascii="Calibri" w:hAnsi="Calibri"/>
                <w:lang w:val="pl-PL"/>
              </w:rPr>
              <w:t xml:space="preserve"> Zbigniew Czaja </w:t>
            </w:r>
          </w:p>
        </w:tc>
      </w:tr>
      <w:tr w:rsidR="00113A9A" w:rsidRPr="00AC3B63" w:rsidTr="00113A9A">
        <w:tc>
          <w:tcPr>
            <w:tcW w:w="440" w:type="dxa"/>
          </w:tcPr>
          <w:p w:rsidR="00113A9A" w:rsidRPr="009F4554" w:rsidRDefault="00113A9A" w:rsidP="00113A9A">
            <w:pPr>
              <w:rPr>
                <w:rFonts w:ascii="Calibri" w:hAnsi="Calibri"/>
                <w:lang w:val="pl-PL"/>
              </w:rPr>
            </w:pPr>
            <w:r w:rsidRPr="009F4554">
              <w:rPr>
                <w:rFonts w:ascii="Calibri" w:hAnsi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318" w:type="dxa"/>
          </w:tcPr>
          <w:p w:rsidR="00113A9A" w:rsidRPr="00113A9A" w:rsidRDefault="00113A9A" w:rsidP="00113A9A">
            <w:pPr>
              <w:rPr>
                <w:rFonts w:ascii="Calibri" w:hAnsi="Calibri"/>
                <w:b/>
                <w:lang w:val="pl-PL"/>
              </w:rPr>
            </w:pPr>
            <w:r w:rsidRPr="00113A9A">
              <w:rPr>
                <w:rFonts w:ascii="Calibri" w:hAnsi="Calibri"/>
                <w:b/>
                <w:sz w:val="22"/>
                <w:szCs w:val="22"/>
                <w:lang w:val="pl-PL"/>
              </w:rPr>
              <w:t>14.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11</w:t>
            </w:r>
            <w:r w:rsidRPr="00113A9A">
              <w:rPr>
                <w:rFonts w:ascii="Calibri" w:hAnsi="Calibri"/>
                <w:b/>
                <w:sz w:val="22"/>
                <w:szCs w:val="22"/>
                <w:lang w:val="pl-PL"/>
              </w:rPr>
              <w:t>.2017</w:t>
            </w:r>
          </w:p>
          <w:p w:rsidR="00113A9A" w:rsidRPr="009F4554" w:rsidRDefault="00113A9A" w:rsidP="00113A9A">
            <w:pPr>
              <w:rPr>
                <w:rFonts w:ascii="Calibri" w:hAnsi="Calibri"/>
                <w:lang w:val="pl-PL"/>
              </w:rPr>
            </w:pPr>
          </w:p>
          <w:p w:rsidR="00113A9A" w:rsidRPr="009F4554" w:rsidRDefault="00113A9A" w:rsidP="00113A9A">
            <w:pPr>
              <w:rPr>
                <w:rFonts w:ascii="Calibri" w:hAnsi="Calibri"/>
                <w:lang w:val="pl-PL"/>
              </w:rPr>
            </w:pPr>
            <w:r w:rsidRPr="009F4554">
              <w:rPr>
                <w:rFonts w:ascii="Calibri" w:hAnsi="Calibri"/>
                <w:sz w:val="22"/>
                <w:szCs w:val="22"/>
                <w:lang w:val="pl-PL"/>
              </w:rPr>
              <w:t>15.30-18.45</w:t>
            </w:r>
          </w:p>
        </w:tc>
        <w:tc>
          <w:tcPr>
            <w:tcW w:w="812" w:type="dxa"/>
          </w:tcPr>
          <w:p w:rsidR="00113A9A" w:rsidRPr="009F4554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9F4554">
              <w:rPr>
                <w:rFonts w:ascii="Calibri" w:hAnsi="Calibri"/>
                <w:sz w:val="22"/>
                <w:szCs w:val="22"/>
                <w:lang w:val="pl-PL"/>
              </w:rPr>
              <w:t>4h</w:t>
            </w:r>
          </w:p>
          <w:p w:rsidR="00113A9A" w:rsidRPr="00AC3B63" w:rsidRDefault="00113A9A" w:rsidP="00113A9A">
            <w:pPr>
              <w:jc w:val="center"/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ĆW</w:t>
            </w:r>
          </w:p>
        </w:tc>
        <w:tc>
          <w:tcPr>
            <w:tcW w:w="4451" w:type="dxa"/>
          </w:tcPr>
          <w:p w:rsidR="00113A9A" w:rsidRPr="009F4554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Słownictwo tekstów naukowych – </w:t>
            </w:r>
            <w:r w:rsidR="00B56C79"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ćwiczenia praktyczne rozwijające precyzję oraz poprawność stosowania </w:t>
            </w:r>
            <w:r w:rsidR="00B56C79">
              <w:rPr>
                <w:rFonts w:ascii="Calibri" w:hAnsi="Calibri"/>
                <w:sz w:val="22"/>
                <w:szCs w:val="22"/>
                <w:lang w:val="pl-PL"/>
              </w:rPr>
              <w:t>słownictwa akademickiego</w:t>
            </w:r>
            <w:r w:rsidR="00B56C79"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2590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lang w:val="pl-PL"/>
              </w:rPr>
              <w:t>mgr Zbigniew Czaja</w:t>
            </w:r>
          </w:p>
        </w:tc>
      </w:tr>
      <w:tr w:rsidR="00113A9A" w:rsidRPr="00AC3B63" w:rsidTr="00113A9A">
        <w:tc>
          <w:tcPr>
            <w:tcW w:w="440" w:type="dxa"/>
          </w:tcPr>
          <w:p w:rsidR="00113A9A" w:rsidRPr="00AC3B63" w:rsidRDefault="00113A9A" w:rsidP="00113A9A">
            <w:pPr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18" w:type="dxa"/>
          </w:tcPr>
          <w:p w:rsidR="00113A9A" w:rsidRPr="00AC3B63" w:rsidRDefault="00113A9A" w:rsidP="00113A9A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21.11.</w:t>
            </w:r>
            <w:r w:rsidRPr="00AC3B63">
              <w:rPr>
                <w:rFonts w:ascii="Calibri" w:hAnsi="Calibri"/>
                <w:b/>
                <w:sz w:val="22"/>
                <w:szCs w:val="22"/>
                <w:lang w:val="pl-PL"/>
              </w:rPr>
              <w:t>2017</w:t>
            </w:r>
          </w:p>
          <w:p w:rsidR="00113A9A" w:rsidRPr="00113A9A" w:rsidRDefault="00113A9A" w:rsidP="00113A9A">
            <w:pPr>
              <w:rPr>
                <w:rFonts w:ascii="Calibri" w:hAnsi="Calibri"/>
                <w:lang w:val="pl-PL"/>
              </w:rPr>
            </w:pPr>
          </w:p>
          <w:p w:rsidR="00113A9A" w:rsidRPr="00113A9A" w:rsidRDefault="00113A9A" w:rsidP="00113A9A">
            <w:pPr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15.30-18.45</w:t>
            </w:r>
          </w:p>
        </w:tc>
        <w:tc>
          <w:tcPr>
            <w:tcW w:w="812" w:type="dxa"/>
          </w:tcPr>
          <w:p w:rsidR="00113A9A" w:rsidRPr="00113A9A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4h</w:t>
            </w:r>
          </w:p>
          <w:p w:rsidR="00113A9A" w:rsidRPr="00113A9A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ĆW</w:t>
            </w:r>
          </w:p>
        </w:tc>
        <w:tc>
          <w:tcPr>
            <w:tcW w:w="4451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Gramatyka tekstów akademickich – wyznaczniki stylu akademickiego (np. czasy,  </w:t>
            </w:r>
            <w:proofErr w:type="spellStart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tentative</w:t>
            </w:r>
            <w:proofErr w:type="spellEnd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 register i </w:t>
            </w:r>
            <w:proofErr w:type="spellStart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hedging</w:t>
            </w:r>
            <w:proofErr w:type="spellEnd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 – ostrożne formy lingwistyczne w interpretowaniu wyników i formułowaniu wniosków, strona bierna, itd.), styl formalny i nieformalny.</w:t>
            </w:r>
          </w:p>
        </w:tc>
        <w:tc>
          <w:tcPr>
            <w:tcW w:w="2590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lang w:val="pl-PL"/>
              </w:rPr>
              <w:t xml:space="preserve">mgr Renata </w:t>
            </w:r>
            <w:proofErr w:type="spellStart"/>
            <w:r w:rsidRPr="00AC3B63">
              <w:rPr>
                <w:rFonts w:ascii="Calibri" w:hAnsi="Calibri"/>
                <w:lang w:val="pl-PL"/>
              </w:rPr>
              <w:t>Zander</w:t>
            </w:r>
            <w:proofErr w:type="spellEnd"/>
            <w:r w:rsidRPr="00AC3B63">
              <w:rPr>
                <w:rFonts w:ascii="Calibri" w:hAnsi="Calibri"/>
                <w:lang w:val="pl-PL"/>
              </w:rPr>
              <w:t>-Lewandowska</w:t>
            </w:r>
          </w:p>
        </w:tc>
      </w:tr>
      <w:tr w:rsidR="00113A9A" w:rsidRPr="00AC3B63" w:rsidTr="00113A9A">
        <w:tc>
          <w:tcPr>
            <w:tcW w:w="440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1318" w:type="dxa"/>
          </w:tcPr>
          <w:p w:rsidR="00113A9A" w:rsidRPr="00113A9A" w:rsidRDefault="00113A9A" w:rsidP="00113A9A">
            <w:pPr>
              <w:rPr>
                <w:rFonts w:ascii="Calibri" w:hAnsi="Calibri"/>
                <w:b/>
                <w:lang w:val="pl-PL"/>
              </w:rPr>
            </w:pPr>
            <w:r w:rsidRPr="00113A9A">
              <w:rPr>
                <w:rFonts w:ascii="Calibri" w:hAnsi="Calibri"/>
                <w:b/>
                <w:sz w:val="22"/>
                <w:szCs w:val="22"/>
                <w:lang w:val="pl-PL"/>
              </w:rPr>
              <w:t>28.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11</w:t>
            </w:r>
            <w:r w:rsidRPr="00113A9A">
              <w:rPr>
                <w:rFonts w:ascii="Calibri" w:hAnsi="Calibri"/>
                <w:b/>
                <w:sz w:val="22"/>
                <w:szCs w:val="22"/>
                <w:lang w:val="pl-PL"/>
              </w:rPr>
              <w:t>.2017</w:t>
            </w:r>
          </w:p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</w:p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15.30-18.45</w:t>
            </w:r>
          </w:p>
        </w:tc>
        <w:tc>
          <w:tcPr>
            <w:tcW w:w="812" w:type="dxa"/>
          </w:tcPr>
          <w:p w:rsidR="00113A9A" w:rsidRPr="00AC3B63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4h</w:t>
            </w:r>
          </w:p>
          <w:p w:rsidR="00113A9A" w:rsidRPr="00AC3B63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ĆW</w:t>
            </w:r>
          </w:p>
        </w:tc>
        <w:tc>
          <w:tcPr>
            <w:tcW w:w="4451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Język tekstów naukowych – ćwiczenia praktyczne rozwijające precyzję oraz poprawność stosowania struktur gramatycznych. </w:t>
            </w:r>
          </w:p>
        </w:tc>
        <w:tc>
          <w:tcPr>
            <w:tcW w:w="2590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lang w:val="pl-PL"/>
              </w:rPr>
              <w:t xml:space="preserve">mgr Renata </w:t>
            </w:r>
            <w:proofErr w:type="spellStart"/>
            <w:r w:rsidRPr="00AC3B63">
              <w:rPr>
                <w:rFonts w:ascii="Calibri" w:hAnsi="Calibri"/>
                <w:lang w:val="pl-PL"/>
              </w:rPr>
              <w:t>Zander</w:t>
            </w:r>
            <w:proofErr w:type="spellEnd"/>
            <w:r w:rsidRPr="00AC3B63">
              <w:rPr>
                <w:rFonts w:ascii="Calibri" w:hAnsi="Calibri"/>
                <w:lang w:val="pl-PL"/>
              </w:rPr>
              <w:t>-Lewandowska</w:t>
            </w:r>
          </w:p>
        </w:tc>
      </w:tr>
      <w:tr w:rsidR="00113A9A" w:rsidRPr="00AC3B63" w:rsidTr="00113A9A">
        <w:tc>
          <w:tcPr>
            <w:tcW w:w="440" w:type="dxa"/>
          </w:tcPr>
          <w:p w:rsidR="00113A9A" w:rsidRPr="00AC3B63" w:rsidRDefault="00113A9A" w:rsidP="00113A9A">
            <w:pPr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6</w:t>
            </w:r>
          </w:p>
          <w:p w:rsidR="00113A9A" w:rsidRPr="00AC3B63" w:rsidRDefault="00113A9A" w:rsidP="00113A9A">
            <w:pPr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113A9A" w:rsidRPr="00AC3B63" w:rsidRDefault="00113A9A" w:rsidP="00113A9A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5.12</w:t>
            </w:r>
            <w:r w:rsidRPr="00AC3B63">
              <w:rPr>
                <w:rFonts w:ascii="Calibri" w:hAnsi="Calibri"/>
                <w:b/>
                <w:sz w:val="22"/>
                <w:szCs w:val="22"/>
                <w:lang w:val="pl-PL"/>
              </w:rPr>
              <w:t>.2017</w:t>
            </w:r>
          </w:p>
          <w:p w:rsidR="00113A9A" w:rsidRPr="00113A9A" w:rsidRDefault="00113A9A" w:rsidP="00113A9A">
            <w:pPr>
              <w:rPr>
                <w:rFonts w:ascii="Calibri" w:hAnsi="Calibri"/>
                <w:lang w:val="pl-PL"/>
              </w:rPr>
            </w:pPr>
          </w:p>
          <w:p w:rsidR="00113A9A" w:rsidRPr="00113A9A" w:rsidRDefault="00113A9A" w:rsidP="00113A9A">
            <w:pPr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15.30-18.45</w:t>
            </w:r>
          </w:p>
        </w:tc>
        <w:tc>
          <w:tcPr>
            <w:tcW w:w="812" w:type="dxa"/>
          </w:tcPr>
          <w:p w:rsidR="00113A9A" w:rsidRPr="00113A9A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4h</w:t>
            </w:r>
          </w:p>
          <w:p w:rsidR="00113A9A" w:rsidRPr="00113A9A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ĆW</w:t>
            </w:r>
          </w:p>
        </w:tc>
        <w:tc>
          <w:tcPr>
            <w:tcW w:w="4451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Budowa tekstu akademickiego – spójność wewnątrz tekstu, spójniki i znaczniki dyskursywne, interpunkcja, ćwiczenia praktyczne. Planowanie tekstów. </w:t>
            </w:r>
          </w:p>
        </w:tc>
        <w:tc>
          <w:tcPr>
            <w:tcW w:w="2590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lang w:val="pl-PL"/>
              </w:rPr>
              <w:t>mgr Aleksandra Arceusz</w:t>
            </w:r>
          </w:p>
        </w:tc>
      </w:tr>
      <w:tr w:rsidR="00113A9A" w:rsidRPr="00113A9A" w:rsidTr="00113A9A">
        <w:tc>
          <w:tcPr>
            <w:tcW w:w="440" w:type="dxa"/>
          </w:tcPr>
          <w:p w:rsidR="00113A9A" w:rsidRPr="00AC3B63" w:rsidRDefault="00113A9A" w:rsidP="00113A9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7. </w:t>
            </w:r>
          </w:p>
        </w:tc>
        <w:tc>
          <w:tcPr>
            <w:tcW w:w="1318" w:type="dxa"/>
          </w:tcPr>
          <w:p w:rsidR="00113A9A" w:rsidRPr="00113A9A" w:rsidRDefault="00113A9A" w:rsidP="00113A9A">
            <w:pPr>
              <w:rPr>
                <w:rFonts w:ascii="Calibri" w:hAnsi="Calibri"/>
                <w:b/>
                <w:lang w:val="pl-PL"/>
              </w:rPr>
            </w:pPr>
            <w:r w:rsidRPr="00113A9A">
              <w:rPr>
                <w:rFonts w:ascii="Calibri" w:hAnsi="Calibri"/>
                <w:b/>
                <w:sz w:val="22"/>
                <w:szCs w:val="22"/>
                <w:lang w:val="pl-PL"/>
              </w:rPr>
              <w:t>12.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12</w:t>
            </w:r>
            <w:r w:rsidRPr="00113A9A">
              <w:rPr>
                <w:rFonts w:ascii="Calibri" w:hAnsi="Calibri"/>
                <w:b/>
                <w:sz w:val="22"/>
                <w:szCs w:val="22"/>
                <w:lang w:val="pl-PL"/>
              </w:rPr>
              <w:t>.2017</w:t>
            </w:r>
          </w:p>
          <w:p w:rsidR="00113A9A" w:rsidRDefault="00113A9A" w:rsidP="00113A9A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113A9A" w:rsidRPr="00113A9A" w:rsidRDefault="00113A9A" w:rsidP="00113A9A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15.30-18.45</w:t>
            </w:r>
          </w:p>
        </w:tc>
        <w:tc>
          <w:tcPr>
            <w:tcW w:w="812" w:type="dxa"/>
          </w:tcPr>
          <w:p w:rsidR="00113A9A" w:rsidRDefault="00113A9A" w:rsidP="00113A9A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4h</w:t>
            </w:r>
          </w:p>
          <w:p w:rsidR="00113A9A" w:rsidRPr="00AC3B63" w:rsidRDefault="00113A9A" w:rsidP="00113A9A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ĆW</w:t>
            </w:r>
          </w:p>
        </w:tc>
        <w:tc>
          <w:tcPr>
            <w:tcW w:w="4451" w:type="dxa"/>
          </w:tcPr>
          <w:p w:rsidR="00113A9A" w:rsidRPr="00AC3B63" w:rsidRDefault="00113A9A" w:rsidP="00113A9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Budowa tekstu akademickiego – spójność wewnątrz tekstu, spójniki i znaczniki dyskursywne, interpunkcja, ćwiczenia praktyczne. Redakcja tekstów.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Pisanie abstraktów.</w:t>
            </w:r>
          </w:p>
        </w:tc>
        <w:tc>
          <w:tcPr>
            <w:tcW w:w="2590" w:type="dxa"/>
          </w:tcPr>
          <w:p w:rsidR="00113A9A" w:rsidRPr="00AC3B63" w:rsidRDefault="00B56C79" w:rsidP="00113A9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mgr</w:t>
            </w:r>
            <w:r w:rsidR="00113A9A">
              <w:rPr>
                <w:rFonts w:ascii="Calibri" w:hAnsi="Calibri"/>
                <w:lang w:val="pl-PL"/>
              </w:rPr>
              <w:t xml:space="preserve"> Aleksandra Arceusz</w:t>
            </w:r>
          </w:p>
        </w:tc>
      </w:tr>
      <w:tr w:rsidR="00113A9A" w:rsidRPr="00AC3B63" w:rsidTr="00113A9A">
        <w:tc>
          <w:tcPr>
            <w:tcW w:w="440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8</w:t>
            </w:r>
          </w:p>
        </w:tc>
        <w:tc>
          <w:tcPr>
            <w:tcW w:w="1318" w:type="dxa"/>
          </w:tcPr>
          <w:p w:rsidR="00113A9A" w:rsidRPr="00113A9A" w:rsidRDefault="00113A9A" w:rsidP="00113A9A">
            <w:pPr>
              <w:rPr>
                <w:rFonts w:ascii="Calibri" w:hAnsi="Calibri"/>
                <w:b/>
                <w:lang w:val="pl-PL"/>
              </w:rPr>
            </w:pPr>
            <w:r w:rsidRPr="00113A9A">
              <w:rPr>
                <w:rFonts w:ascii="Calibri" w:hAnsi="Calibri"/>
                <w:b/>
                <w:sz w:val="22"/>
                <w:szCs w:val="22"/>
                <w:lang w:val="pl-PL"/>
              </w:rPr>
              <w:t>19.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12</w:t>
            </w:r>
            <w:r w:rsidRPr="00113A9A">
              <w:rPr>
                <w:rFonts w:ascii="Calibri" w:hAnsi="Calibri"/>
                <w:b/>
                <w:sz w:val="22"/>
                <w:szCs w:val="22"/>
                <w:lang w:val="pl-PL"/>
              </w:rPr>
              <w:t>.2017</w:t>
            </w:r>
          </w:p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</w:p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15.30-18.45</w:t>
            </w:r>
          </w:p>
        </w:tc>
        <w:tc>
          <w:tcPr>
            <w:tcW w:w="812" w:type="dxa"/>
          </w:tcPr>
          <w:p w:rsidR="00113A9A" w:rsidRPr="00AC3B63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4h</w:t>
            </w:r>
          </w:p>
          <w:p w:rsidR="00113A9A" w:rsidRPr="00AC3B63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ĆW</w:t>
            </w:r>
          </w:p>
        </w:tc>
        <w:tc>
          <w:tcPr>
            <w:tcW w:w="4451" w:type="dxa"/>
          </w:tcPr>
          <w:p w:rsidR="00113A9A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Struktura akapitu – </w:t>
            </w:r>
            <w:proofErr w:type="spellStart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topic</w:t>
            </w:r>
            <w:proofErr w:type="spellEnd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sentence</w:t>
            </w:r>
            <w:proofErr w:type="spellEnd"/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 xml:space="preserve">, rozwinięcie wywodu, argumentacja, typy akapitów (opis, </w:t>
            </w: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definicja, egzemplifikacja, porównanie i kontrast, przyczyna i skutek).</w:t>
            </w:r>
          </w:p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590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lang w:val="pl-PL"/>
              </w:rPr>
              <w:lastRenderedPageBreak/>
              <w:t xml:space="preserve">dr Martin </w:t>
            </w:r>
            <w:proofErr w:type="spellStart"/>
            <w:r w:rsidRPr="00AC3B63">
              <w:rPr>
                <w:rFonts w:ascii="Calibri" w:hAnsi="Calibri"/>
                <w:lang w:val="pl-PL"/>
              </w:rPr>
              <w:t>Blaszk</w:t>
            </w:r>
            <w:proofErr w:type="spellEnd"/>
          </w:p>
        </w:tc>
      </w:tr>
      <w:tr w:rsidR="00113A9A" w:rsidRPr="00AC3B63" w:rsidTr="00113A9A">
        <w:trPr>
          <w:trHeight w:val="914"/>
        </w:trPr>
        <w:tc>
          <w:tcPr>
            <w:tcW w:w="440" w:type="dxa"/>
          </w:tcPr>
          <w:p w:rsidR="00113A9A" w:rsidRPr="00AC3B63" w:rsidRDefault="00113A9A" w:rsidP="00113A9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18" w:type="dxa"/>
          </w:tcPr>
          <w:p w:rsidR="00113A9A" w:rsidRPr="00AC3B63" w:rsidRDefault="00113A9A" w:rsidP="00113A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09.01.2018</w:t>
            </w:r>
          </w:p>
          <w:p w:rsidR="00113A9A" w:rsidRPr="00113A9A" w:rsidRDefault="00113A9A" w:rsidP="00113A9A">
            <w:pPr>
              <w:rPr>
                <w:rFonts w:ascii="Calibri" w:hAnsi="Calibri"/>
                <w:lang w:val="pl-PL"/>
              </w:rPr>
            </w:pPr>
          </w:p>
          <w:p w:rsidR="00113A9A" w:rsidRPr="00113A9A" w:rsidRDefault="00113A9A" w:rsidP="00113A9A">
            <w:pPr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15.30-18.45</w:t>
            </w:r>
          </w:p>
        </w:tc>
        <w:tc>
          <w:tcPr>
            <w:tcW w:w="812" w:type="dxa"/>
          </w:tcPr>
          <w:p w:rsidR="00113A9A" w:rsidRPr="00113A9A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4h</w:t>
            </w:r>
          </w:p>
          <w:p w:rsidR="00113A9A" w:rsidRPr="00113A9A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ĆW</w:t>
            </w:r>
          </w:p>
        </w:tc>
        <w:tc>
          <w:tcPr>
            <w:tcW w:w="4451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Struktura akapitu – parafraza, streszczenie, spójność merytoryczna i spójność strukturalna akapitu. Zadania praktyczne.</w:t>
            </w:r>
            <w:bookmarkStart w:id="0" w:name="_GoBack"/>
            <w:bookmarkEnd w:id="0"/>
          </w:p>
        </w:tc>
        <w:tc>
          <w:tcPr>
            <w:tcW w:w="2590" w:type="dxa"/>
          </w:tcPr>
          <w:p w:rsidR="00113A9A" w:rsidRPr="00AC3B63" w:rsidRDefault="00113A9A" w:rsidP="00113A9A">
            <w:pPr>
              <w:rPr>
                <w:rFonts w:ascii="Calibri" w:hAnsi="Calibri"/>
              </w:rPr>
            </w:pPr>
            <w:proofErr w:type="spellStart"/>
            <w:r w:rsidRPr="00AC3B63">
              <w:rPr>
                <w:rFonts w:ascii="Calibri" w:hAnsi="Calibri"/>
              </w:rPr>
              <w:t>dr</w:t>
            </w:r>
            <w:proofErr w:type="spellEnd"/>
            <w:r w:rsidRPr="00AC3B6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Martin </w:t>
            </w:r>
            <w:proofErr w:type="spellStart"/>
            <w:r>
              <w:rPr>
                <w:rFonts w:ascii="Calibri" w:hAnsi="Calibri"/>
              </w:rPr>
              <w:t>Blaszk</w:t>
            </w:r>
            <w:proofErr w:type="spellEnd"/>
          </w:p>
        </w:tc>
      </w:tr>
      <w:tr w:rsidR="00113A9A" w:rsidRPr="009F4554" w:rsidTr="00113A9A">
        <w:tc>
          <w:tcPr>
            <w:tcW w:w="440" w:type="dxa"/>
          </w:tcPr>
          <w:p w:rsidR="00113A9A" w:rsidRPr="00AC3B63" w:rsidRDefault="00113A9A" w:rsidP="00113A9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113A9A" w:rsidRPr="00113A9A" w:rsidRDefault="00113A9A" w:rsidP="00113A9A">
            <w:pPr>
              <w:rPr>
                <w:rFonts w:ascii="Calibri" w:hAnsi="Calibri"/>
                <w:b/>
                <w:lang w:val="pl-PL"/>
              </w:rPr>
            </w:pPr>
            <w:r w:rsidRPr="00113A9A">
              <w:rPr>
                <w:rFonts w:ascii="Calibri" w:hAnsi="Calibri"/>
                <w:b/>
                <w:lang w:val="pl-PL"/>
              </w:rPr>
              <w:t>16.01.2018</w:t>
            </w:r>
          </w:p>
          <w:p w:rsidR="00113A9A" w:rsidRPr="00113A9A" w:rsidRDefault="00113A9A" w:rsidP="00113A9A">
            <w:pPr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15.30-18.45</w:t>
            </w:r>
          </w:p>
        </w:tc>
        <w:tc>
          <w:tcPr>
            <w:tcW w:w="812" w:type="dxa"/>
          </w:tcPr>
          <w:p w:rsidR="00113A9A" w:rsidRPr="00113A9A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4h</w:t>
            </w:r>
          </w:p>
          <w:p w:rsidR="00113A9A" w:rsidRPr="00113A9A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W</w:t>
            </w:r>
          </w:p>
        </w:tc>
        <w:tc>
          <w:tcPr>
            <w:tcW w:w="4451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Problemy tłumaczenia tekstów naukowych, analiza wybranych artykułów, CASE STUDY.</w:t>
            </w:r>
          </w:p>
        </w:tc>
        <w:tc>
          <w:tcPr>
            <w:tcW w:w="2590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dr hab. David  Malcolm, profesor zwyczajny</w:t>
            </w:r>
          </w:p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</w:p>
        </w:tc>
      </w:tr>
      <w:tr w:rsidR="00113A9A" w:rsidRPr="009F4554" w:rsidTr="00113A9A">
        <w:tc>
          <w:tcPr>
            <w:tcW w:w="440" w:type="dxa"/>
          </w:tcPr>
          <w:p w:rsidR="00113A9A" w:rsidRPr="00AC3B63" w:rsidRDefault="00113A9A" w:rsidP="00113A9A">
            <w:pPr>
              <w:rPr>
                <w:rFonts w:ascii="Calibri" w:hAnsi="Calibri"/>
              </w:rPr>
            </w:pPr>
            <w:r w:rsidRPr="00AC3B63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18" w:type="dxa"/>
          </w:tcPr>
          <w:p w:rsidR="00113A9A" w:rsidRPr="00113A9A" w:rsidRDefault="00113A9A" w:rsidP="00113A9A">
            <w:pPr>
              <w:rPr>
                <w:rFonts w:ascii="Calibri" w:hAnsi="Calibri"/>
                <w:b/>
                <w:lang w:val="pl-PL"/>
              </w:rPr>
            </w:pPr>
            <w:r w:rsidRPr="00113A9A">
              <w:rPr>
                <w:rFonts w:ascii="Calibri" w:hAnsi="Calibri"/>
                <w:b/>
                <w:sz w:val="22"/>
                <w:szCs w:val="22"/>
                <w:lang w:val="pl-PL"/>
              </w:rPr>
              <w:t>23.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01.2018</w:t>
            </w:r>
          </w:p>
          <w:p w:rsidR="00113A9A" w:rsidRPr="00113A9A" w:rsidRDefault="00113A9A" w:rsidP="00113A9A">
            <w:pPr>
              <w:rPr>
                <w:rFonts w:ascii="Calibri" w:hAnsi="Calibri"/>
                <w:lang w:val="pl-PL"/>
              </w:rPr>
            </w:pPr>
          </w:p>
          <w:p w:rsidR="00113A9A" w:rsidRPr="00113A9A" w:rsidRDefault="00113A9A" w:rsidP="00113A9A">
            <w:pPr>
              <w:rPr>
                <w:rFonts w:ascii="Calibri" w:hAnsi="Calibri"/>
                <w:lang w:val="pl-PL"/>
              </w:rPr>
            </w:pPr>
            <w:r w:rsidRPr="00113A9A">
              <w:rPr>
                <w:rFonts w:ascii="Calibri" w:hAnsi="Calibri"/>
                <w:sz w:val="22"/>
                <w:szCs w:val="22"/>
                <w:lang w:val="pl-PL"/>
              </w:rPr>
              <w:t>15.30-18.45</w:t>
            </w:r>
          </w:p>
        </w:tc>
        <w:tc>
          <w:tcPr>
            <w:tcW w:w="812" w:type="dxa"/>
          </w:tcPr>
          <w:p w:rsidR="00113A9A" w:rsidRPr="00AC3B63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4h</w:t>
            </w:r>
          </w:p>
          <w:p w:rsidR="00113A9A" w:rsidRPr="00AC3B63" w:rsidRDefault="00113A9A" w:rsidP="00113A9A">
            <w:pPr>
              <w:jc w:val="center"/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W</w:t>
            </w:r>
          </w:p>
        </w:tc>
        <w:tc>
          <w:tcPr>
            <w:tcW w:w="4451" w:type="dxa"/>
          </w:tcPr>
          <w:p w:rsidR="00113A9A" w:rsidRPr="00B56C79" w:rsidRDefault="00113A9A" w:rsidP="00113A9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Recenzje artykułów naukowych, odpowiedź na recenzje, praca nad tekstem po recenzjach, odpowiadanie redaktorom czasopisma, CASE STUDY – analiza przykładowych tekstów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Interpretacja i przedstawianie wyników badań naukowych – CASE STUDY</w:t>
            </w:r>
          </w:p>
        </w:tc>
        <w:tc>
          <w:tcPr>
            <w:tcW w:w="2590" w:type="dxa"/>
          </w:tcPr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  <w:r w:rsidRPr="00AC3B63">
              <w:rPr>
                <w:rFonts w:ascii="Calibri" w:hAnsi="Calibri"/>
                <w:sz w:val="22"/>
                <w:szCs w:val="22"/>
                <w:lang w:val="pl-PL"/>
              </w:rPr>
              <w:t>dr hab. Grzegorz Węgrzyn, profesor zwyczajny</w:t>
            </w:r>
          </w:p>
          <w:p w:rsidR="00113A9A" w:rsidRPr="00AC3B63" w:rsidRDefault="00113A9A" w:rsidP="00113A9A">
            <w:pPr>
              <w:rPr>
                <w:rFonts w:ascii="Calibri" w:hAnsi="Calibri"/>
                <w:lang w:val="pl-PL"/>
              </w:rPr>
            </w:pPr>
          </w:p>
        </w:tc>
      </w:tr>
    </w:tbl>
    <w:p w:rsidR="009F4554" w:rsidRPr="00137EAF" w:rsidRDefault="009F4554" w:rsidP="009F4554">
      <w:pPr>
        <w:rPr>
          <w:lang w:val="pl-PL"/>
        </w:rPr>
      </w:pPr>
    </w:p>
    <w:p w:rsidR="009F4554" w:rsidRPr="00C56184" w:rsidRDefault="009F4554" w:rsidP="009F4554">
      <w:pPr>
        <w:rPr>
          <w:sz w:val="22"/>
          <w:szCs w:val="22"/>
          <w:lang w:val="pl-PL"/>
        </w:rPr>
      </w:pPr>
    </w:p>
    <w:p w:rsidR="00C371CD" w:rsidRPr="009F4554" w:rsidRDefault="0004345A">
      <w:pPr>
        <w:rPr>
          <w:lang w:val="pl-PL"/>
        </w:rPr>
      </w:pPr>
    </w:p>
    <w:sectPr w:rsidR="00C371CD" w:rsidRPr="009F4554" w:rsidSect="00137EA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54"/>
    <w:rsid w:val="0004345A"/>
    <w:rsid w:val="00113A9A"/>
    <w:rsid w:val="009F4554"/>
    <w:rsid w:val="00B56C79"/>
    <w:rsid w:val="00F42966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E91E"/>
  <w15:chartTrackingRefBased/>
  <w15:docId w15:val="{811100B9-C728-41A4-A060-D52E208A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Wawrzyniak-Śliwska</dc:creator>
  <cp:keywords/>
  <dc:description/>
  <cp:lastModifiedBy>Magdalena Wawrzyniak-Śliwska</cp:lastModifiedBy>
  <cp:revision>1</cp:revision>
  <dcterms:created xsi:type="dcterms:W3CDTF">2017-10-02T14:13:00Z</dcterms:created>
  <dcterms:modified xsi:type="dcterms:W3CDTF">2017-10-02T14:50:00Z</dcterms:modified>
</cp:coreProperties>
</file>